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76E86">
      <w:pP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：</w:t>
      </w:r>
    </w:p>
    <w:p w14:paraId="5323F015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eastAsia="zh-CN"/>
        </w:rPr>
        <w:t>石家庄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val="en-US" w:eastAsia="zh-CN"/>
        </w:rPr>
        <w:t>差旅费特殊事项报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销申请表</w:t>
      </w:r>
    </w:p>
    <w:bookmarkEnd w:id="0"/>
    <w:tbl>
      <w:tblPr>
        <w:tblStyle w:val="4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306"/>
        <w:gridCol w:w="1701"/>
        <w:gridCol w:w="3230"/>
      </w:tblGrid>
      <w:tr w14:paraId="3F69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EF69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申请人姓名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10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76E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经费来源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D71D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91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3276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所在部门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C7B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491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03C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79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7A964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特殊事项</w:t>
            </w:r>
          </w:p>
        </w:tc>
        <w:tc>
          <w:tcPr>
            <w:tcW w:w="7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73D4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无法取得住宿费票据</w:t>
            </w:r>
          </w:p>
          <w:p w14:paraId="7E1BB302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有住宿费票据，但无城市间交通费票据</w:t>
            </w:r>
          </w:p>
          <w:p w14:paraId="28CC3CC7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有住宿费票据，但只有单趟城市间交通票据</w:t>
            </w:r>
          </w:p>
        </w:tc>
      </w:tr>
      <w:tr w14:paraId="134D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8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E610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申请理由（包括出差时间、地点、事由等）</w:t>
            </w:r>
          </w:p>
          <w:p w14:paraId="1068539D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7107622F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57EDCF6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065A110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B80867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</w:p>
          <w:p w14:paraId="42C2E70F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63F3C83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1E34D30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申请人签字     </w:t>
            </w:r>
          </w:p>
          <w:p w14:paraId="66AE0A3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 w14:paraId="3B7974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</w:t>
            </w:r>
          </w:p>
        </w:tc>
      </w:tr>
      <w:tr w14:paraId="41E2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8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0C5E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所在部门负责人（或项目负责人）意见</w:t>
            </w:r>
          </w:p>
          <w:p w14:paraId="44435743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4F254DD3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C98116E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</w:p>
          <w:p w14:paraId="4817F737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2E32EAF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656880D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签字（公章）    </w:t>
            </w:r>
          </w:p>
          <w:p w14:paraId="0C600E9E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 w14:paraId="3DE75C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 w14:paraId="109A7667"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</w:t>
      </w:r>
    </w:p>
    <w:p w14:paraId="3F6C886E"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到家庭所在地，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或到边远地区出差无法取得住宿费发票的</w:t>
      </w:r>
      <w:r>
        <w:rPr>
          <w:rFonts w:hint="eastAsia" w:ascii="宋体" w:hAnsi="宋体" w:cs="宋体"/>
          <w:kern w:val="0"/>
          <w:sz w:val="24"/>
        </w:rPr>
        <w:t>，在确保真实性的前提下，由所在部门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单位</w:t>
      </w:r>
      <w:r>
        <w:rPr>
          <w:rFonts w:hint="eastAsia" w:ascii="宋体" w:hAnsi="宋体" w:cs="宋体"/>
          <w:kern w:val="0"/>
          <w:sz w:val="24"/>
        </w:rPr>
        <w:t>负责人（或项目负责人）审批后，可以报销城市间交通费、发放伙食补助和市内交通补助。</w:t>
      </w:r>
    </w:p>
    <w:p w14:paraId="313B7C86"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只有单趟城市间交通票据或没有城市间交通票据，且未乘坐公务用车，但有住宿费票据的，</w:t>
      </w:r>
      <w:r>
        <w:rPr>
          <w:rFonts w:hint="eastAsia" w:ascii="宋体" w:hAnsi="宋体" w:cs="宋体"/>
          <w:kern w:val="0"/>
          <w:sz w:val="24"/>
        </w:rPr>
        <w:t>在确保真实性的前提下，由所在部门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单位</w:t>
      </w:r>
      <w:r>
        <w:rPr>
          <w:rFonts w:hint="eastAsia" w:ascii="宋体" w:hAnsi="宋体" w:cs="宋体"/>
          <w:kern w:val="0"/>
          <w:sz w:val="24"/>
        </w:rPr>
        <w:t>负责人（或项目负责人）审批后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可按规定报销伙食补助费和市内交通费。</w:t>
      </w:r>
    </w:p>
    <w:p w14:paraId="6A11BD06">
      <w:pPr>
        <w:spacing w:line="400" w:lineRule="exact"/>
        <w:ind w:firstLine="480" w:firstLineChars="200"/>
      </w:pP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.丢失住宿费发票的，不填写此表。（使用科研经费不需加盖公章）</w:t>
      </w:r>
    </w:p>
    <w:sectPr>
      <w:headerReference r:id="rId3" w:type="default"/>
      <w:footerReference r:id="rId4" w:type="default"/>
      <w:pgSz w:w="11906" w:h="16838"/>
      <w:pgMar w:top="1440" w:right="1706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997FF">
    <w:pPr>
      <w:pStyle w:val="2"/>
      <w:tabs>
        <w:tab w:val="center" w:pos="4213"/>
        <w:tab w:val="left" w:pos="4926"/>
        <w:tab w:val="clear" w:pos="4153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6A32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B6A32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EAD8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276A1"/>
    <w:multiLevelType w:val="singleLevel"/>
    <w:tmpl w:val="5E1276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7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2025-06-09T03:18:30Z</dcterms:created>
  <dc:creator>hp</dc:creator>
  <cp:lastModifiedBy>莎の莎</cp:lastModifiedBy>
  <dcterms:modified xsi:type="dcterms:W3CDTF">2025-06-09T03:18:38Z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eyJoZGlkIjoiYzlkMjZmYTQ2NzBkNTZmM2Q1YTJlOWNiZTRmNTkwYmUiLCJ1c2VySWQiOiIxMDEyMTU4MDMzIn0=</vt:lpwstr>
  </property>
  <property fmtid="{D5CDD505-2E9C-101B-9397-08002B2CF9AE}" pid="4" name="ICV">
    <vt:lpwstr>FE06D60C6A80412FAB4055E79067B052_12</vt:lpwstr>
  </property>
</Properties>
</file>